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D4A56" w14:textId="77777777" w:rsidR="00230C2E" w:rsidRPr="0018132C" w:rsidRDefault="00230C2E" w:rsidP="00233331">
      <w:pPr>
        <w:adjustRightInd w:val="0"/>
        <w:snapToGrid w:val="0"/>
        <w:spacing w:line="276" w:lineRule="auto"/>
        <w:rPr>
          <w:rFonts w:ascii="HGSｺﾞｼｯｸM" w:eastAsia="HGSｺﾞｼｯｸM" w:hAnsiTheme="majorEastAsia" w:hint="eastAsia"/>
          <w:noProof/>
          <w:sz w:val="32"/>
          <w:szCs w:val="32"/>
          <w:bdr w:val="single" w:sz="4" w:space="0" w:color="auto"/>
        </w:rPr>
      </w:pPr>
      <w:r w:rsidRPr="0018132C">
        <w:rPr>
          <w:rFonts w:ascii="HGSｺﾞｼｯｸM" w:eastAsia="HGSｺﾞｼｯｸM" w:hAnsiTheme="majorEastAsia" w:hint="eastAsia"/>
          <w:noProof/>
          <w:sz w:val="32"/>
          <w:szCs w:val="32"/>
          <w:bdr w:val="single" w:sz="4" w:space="0" w:color="auto"/>
        </w:rPr>
        <w:t>用語の説明</w:t>
      </w:r>
    </w:p>
    <w:p w14:paraId="1F89C12D" w14:textId="77777777" w:rsidR="00233331" w:rsidRPr="0018132C" w:rsidRDefault="00233331" w:rsidP="00233331">
      <w:pPr>
        <w:adjustRightInd w:val="0"/>
        <w:snapToGrid w:val="0"/>
        <w:rPr>
          <w:rFonts w:ascii="HGSｺﾞｼｯｸM" w:eastAsia="HGSｺﾞｼｯｸM" w:hAnsiTheme="majorEastAsia" w:hint="eastAsia"/>
          <w:noProof/>
          <w:sz w:val="24"/>
          <w:szCs w:val="24"/>
          <w:bdr w:val="single" w:sz="4" w:space="0" w:color="auto"/>
        </w:rPr>
      </w:pPr>
    </w:p>
    <w:p w14:paraId="02C49F9D" w14:textId="77777777" w:rsidR="00233331" w:rsidRPr="0018132C" w:rsidRDefault="00233331" w:rsidP="00233331">
      <w:pPr>
        <w:adjustRightInd w:val="0"/>
        <w:snapToGrid w:val="0"/>
        <w:rPr>
          <w:rFonts w:ascii="HGSｺﾞｼｯｸM" w:eastAsia="HGSｺﾞｼｯｸM" w:hAnsiTheme="majorEastAsia" w:hint="eastAsia"/>
          <w:noProof/>
          <w:sz w:val="24"/>
          <w:szCs w:val="24"/>
          <w:bdr w:val="single" w:sz="4" w:space="0" w:color="auto"/>
        </w:rPr>
      </w:pPr>
    </w:p>
    <w:p w14:paraId="4C2BE95B" w14:textId="77777777" w:rsidR="00230C2E" w:rsidRPr="0018132C" w:rsidRDefault="00230C2E" w:rsidP="00233331">
      <w:pPr>
        <w:adjustRightInd w:val="0"/>
        <w:snapToGrid w:val="0"/>
        <w:spacing w:line="276" w:lineRule="auto"/>
        <w:rPr>
          <w:rFonts w:ascii="HGSｺﾞｼｯｸM" w:eastAsia="HGSｺﾞｼｯｸM" w:hAnsiTheme="majorEastAsia" w:hint="eastAsia"/>
          <w:noProof/>
          <w:sz w:val="32"/>
          <w:szCs w:val="32"/>
        </w:rPr>
      </w:pPr>
      <w:r w:rsidRPr="0018132C">
        <w:rPr>
          <w:rFonts w:ascii="HGSｺﾞｼｯｸM" w:eastAsia="HGSｺﾞｼｯｸM" w:hAnsiTheme="majorEastAsia" w:hint="eastAsia"/>
          <w:noProof/>
          <w:sz w:val="32"/>
          <w:szCs w:val="32"/>
        </w:rPr>
        <w:t>【募金方法】</w:t>
      </w:r>
    </w:p>
    <w:p w14:paraId="4BA41F0D" w14:textId="77777777" w:rsidR="00230C2E" w:rsidRPr="0018132C" w:rsidRDefault="00230C2E" w:rsidP="00233331">
      <w:pPr>
        <w:adjustRightInd w:val="0"/>
        <w:snapToGrid w:val="0"/>
        <w:spacing w:line="276" w:lineRule="auto"/>
        <w:rPr>
          <w:rFonts w:ascii="HGSｺﾞｼｯｸM" w:eastAsia="HGSｺﾞｼｯｸM" w:hAnsiTheme="majorEastAsia" w:hint="eastAsia"/>
          <w:noProof/>
          <w:sz w:val="24"/>
          <w:szCs w:val="24"/>
        </w:rPr>
      </w:pPr>
    </w:p>
    <w:p w14:paraId="72482224"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（※１）戸別募金</w:t>
      </w:r>
    </w:p>
    <w:p w14:paraId="5452B8E9" w14:textId="77777777" w:rsidR="00230C2E" w:rsidRPr="0018132C" w:rsidRDefault="00230C2E" w:rsidP="00233331">
      <w:pPr>
        <w:pStyle w:val="Web"/>
        <w:adjustRightInd w:val="0"/>
        <w:snapToGrid w:val="0"/>
        <w:spacing w:before="0" w:beforeAutospacing="0" w:after="0" w:afterAutospacing="0" w:line="276" w:lineRule="auto"/>
        <w:ind w:rightChars="-68" w:right="-143"/>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自治会・町内会や民生委員の協力を得て、世帯ごとに募金をお願いする方法。</w:t>
      </w:r>
    </w:p>
    <w:p w14:paraId="048CA9F9" w14:textId="77777777" w:rsidR="00230C2E" w:rsidRPr="0018132C" w:rsidRDefault="00230C2E" w:rsidP="00233331">
      <w:pPr>
        <w:pStyle w:val="Web"/>
        <w:adjustRightInd w:val="0"/>
        <w:snapToGrid w:val="0"/>
        <w:spacing w:before="0" w:beforeAutospacing="0" w:after="0" w:afterAutospacing="0" w:line="276" w:lineRule="auto"/>
        <w:ind w:rightChars="-68" w:right="-143"/>
        <w:rPr>
          <w:rFonts w:ascii="HGSｺﾞｼｯｸM" w:eastAsia="HGSｺﾞｼｯｸM" w:hAnsiTheme="majorEastAsia" w:cs="+mn-cs" w:hint="eastAsia"/>
          <w:color w:val="000000"/>
          <w:kern w:val="24"/>
        </w:rPr>
      </w:pPr>
    </w:p>
    <w:p w14:paraId="23617B71" w14:textId="77777777" w:rsidR="00230C2E" w:rsidRPr="0018132C" w:rsidRDefault="00230C2E" w:rsidP="00233331">
      <w:pPr>
        <w:widowControl/>
        <w:adjustRightInd w:val="0"/>
        <w:snapToGrid w:val="0"/>
        <w:spacing w:line="276" w:lineRule="auto"/>
        <w:jc w:val="left"/>
        <w:rPr>
          <w:rFonts w:ascii="HGSｺﾞｼｯｸM" w:eastAsia="HGSｺﾞｼｯｸM" w:hAnsiTheme="majorEastAsia" w:cs="ＭＳ Ｐゴシック" w:hint="eastAsia"/>
          <w:kern w:val="0"/>
          <w:sz w:val="24"/>
          <w:szCs w:val="24"/>
        </w:rPr>
      </w:pPr>
      <w:r w:rsidRPr="0018132C">
        <w:rPr>
          <w:rFonts w:ascii="HGSｺﾞｼｯｸM" w:eastAsia="HGSｺﾞｼｯｸM" w:hAnsiTheme="majorEastAsia" w:cs="+mn-cs" w:hint="eastAsia"/>
          <w:color w:val="000000"/>
          <w:kern w:val="24"/>
          <w:sz w:val="24"/>
          <w:szCs w:val="24"/>
        </w:rPr>
        <w:t>（※２）街頭募金</w:t>
      </w:r>
    </w:p>
    <w:p w14:paraId="6DC96A8D" w14:textId="77777777" w:rsidR="00230C2E" w:rsidRPr="0018132C" w:rsidRDefault="00230C2E" w:rsidP="00233331">
      <w:pPr>
        <w:widowControl/>
        <w:adjustRightInd w:val="0"/>
        <w:snapToGrid w:val="0"/>
        <w:spacing w:line="276" w:lineRule="auto"/>
        <w:jc w:val="left"/>
        <w:rPr>
          <w:rFonts w:ascii="HGSｺﾞｼｯｸM" w:eastAsia="HGSｺﾞｼｯｸM" w:hAnsiTheme="minorEastAsia" w:cs="ＭＳ Ｐゴシック" w:hint="eastAsia"/>
          <w:kern w:val="0"/>
          <w:sz w:val="24"/>
          <w:szCs w:val="24"/>
        </w:rPr>
      </w:pPr>
      <w:r w:rsidRPr="0018132C">
        <w:rPr>
          <w:rFonts w:ascii="HGSｺﾞｼｯｸM" w:eastAsia="HGSｺﾞｼｯｸM" w:hAnsiTheme="majorEastAsia" w:cs="+mn-cs" w:hint="eastAsia"/>
          <w:color w:val="000000"/>
          <w:kern w:val="24"/>
          <w:sz w:val="24"/>
          <w:szCs w:val="24"/>
        </w:rPr>
        <w:t xml:space="preserve">　　　　</w:t>
      </w:r>
      <w:r w:rsidRPr="0018132C">
        <w:rPr>
          <w:rFonts w:ascii="HGSｺﾞｼｯｸM" w:eastAsia="HGSｺﾞｼｯｸM" w:hAnsiTheme="minorEastAsia" w:cs="+mn-cs" w:hint="eastAsia"/>
          <w:color w:val="000000"/>
          <w:kern w:val="24"/>
          <w:sz w:val="24"/>
          <w:szCs w:val="24"/>
        </w:rPr>
        <w:t>駅前やスーパーマーケットの入口などで、通行人に募金をお願いする方法。</w:t>
      </w:r>
    </w:p>
    <w:p w14:paraId="63098E85" w14:textId="77777777" w:rsidR="00230C2E" w:rsidRPr="0018132C" w:rsidRDefault="00230C2E" w:rsidP="00233331">
      <w:pPr>
        <w:pStyle w:val="Web"/>
        <w:adjustRightInd w:val="0"/>
        <w:snapToGrid w:val="0"/>
        <w:spacing w:before="0" w:beforeAutospacing="0" w:after="0" w:afterAutospacing="0" w:line="276" w:lineRule="auto"/>
        <w:ind w:rightChars="-68" w:right="-143"/>
        <w:rPr>
          <w:rFonts w:ascii="HGSｺﾞｼｯｸM" w:eastAsia="HGSｺﾞｼｯｸM" w:hAnsiTheme="majorEastAsia" w:cs="+mn-cs" w:hint="eastAsia"/>
          <w:color w:val="000000"/>
          <w:kern w:val="24"/>
        </w:rPr>
      </w:pPr>
    </w:p>
    <w:p w14:paraId="00AD625B"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（※３）法人募金</w:t>
      </w:r>
    </w:p>
    <w:p w14:paraId="16A2EEF7"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inorEastAsia" w:hint="eastAsia"/>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企業・法人を中心に、訪問などによって募金を呼びかける方法。</w:t>
      </w:r>
    </w:p>
    <w:p w14:paraId="03B62C2A" w14:textId="77777777" w:rsidR="00230C2E" w:rsidRPr="0018132C" w:rsidRDefault="00230C2E" w:rsidP="00233331">
      <w:pPr>
        <w:pStyle w:val="Web"/>
        <w:adjustRightInd w:val="0"/>
        <w:snapToGrid w:val="0"/>
        <w:spacing w:before="0" w:beforeAutospacing="0" w:after="0" w:afterAutospacing="0" w:line="276" w:lineRule="auto"/>
        <w:ind w:rightChars="-68" w:right="-143"/>
        <w:rPr>
          <w:rFonts w:ascii="HGSｺﾞｼｯｸM" w:eastAsia="HGSｺﾞｼｯｸM" w:hAnsiTheme="majorEastAsia" w:cs="+mn-cs" w:hint="eastAsia"/>
          <w:color w:val="000000"/>
          <w:kern w:val="24"/>
        </w:rPr>
      </w:pPr>
    </w:p>
    <w:p w14:paraId="7EC8E93C"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（※４）学校募金</w:t>
      </w:r>
    </w:p>
    <w:p w14:paraId="7CA89E2A" w14:textId="77777777" w:rsidR="00233331"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福祉教育の一環として、福祉活動の内容を周知して児童・生徒などに募金を呼</w:t>
      </w:r>
    </w:p>
    <w:p w14:paraId="6BC8A120" w14:textId="77777777" w:rsidR="00230C2E" w:rsidRPr="0018132C" w:rsidRDefault="00230C2E" w:rsidP="00233331">
      <w:pPr>
        <w:pStyle w:val="Web"/>
        <w:adjustRightInd w:val="0"/>
        <w:snapToGrid w:val="0"/>
        <w:spacing w:before="0" w:beforeAutospacing="0" w:after="0" w:afterAutospacing="0" w:line="276" w:lineRule="auto"/>
        <w:ind w:firstLineChars="300" w:firstLine="720"/>
        <w:rPr>
          <w:rFonts w:ascii="HGSｺﾞｼｯｸM" w:eastAsia="HGSｺﾞｼｯｸM" w:hAnsiTheme="minorEastAsia" w:hint="eastAsia"/>
        </w:rPr>
      </w:pPr>
      <w:r w:rsidRPr="0018132C">
        <w:rPr>
          <w:rFonts w:ascii="HGSｺﾞｼｯｸM" w:eastAsia="HGSｺﾞｼｯｸM" w:hAnsiTheme="minorEastAsia" w:cs="+mn-cs" w:hint="eastAsia"/>
          <w:color w:val="000000"/>
          <w:kern w:val="24"/>
        </w:rPr>
        <w:t>びかける方法。</w:t>
      </w:r>
    </w:p>
    <w:p w14:paraId="0ADA29D0" w14:textId="77777777" w:rsidR="00230C2E" w:rsidRPr="0018132C" w:rsidRDefault="00230C2E" w:rsidP="00233331">
      <w:pPr>
        <w:pStyle w:val="Web"/>
        <w:adjustRightInd w:val="0"/>
        <w:snapToGrid w:val="0"/>
        <w:spacing w:before="0" w:beforeAutospacing="0" w:after="0" w:afterAutospacing="0" w:line="276" w:lineRule="auto"/>
        <w:ind w:rightChars="-68" w:right="-143"/>
        <w:rPr>
          <w:rFonts w:ascii="HGSｺﾞｼｯｸM" w:eastAsia="HGSｺﾞｼｯｸM" w:hAnsiTheme="majorEastAsia" w:hint="eastAsia"/>
        </w:rPr>
      </w:pPr>
    </w:p>
    <w:p w14:paraId="6E82B44D"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（※５）職域募金</w:t>
      </w:r>
    </w:p>
    <w:p w14:paraId="274BE077"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inorEastAsia" w:hint="eastAsia"/>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会社や官公庁など、職場の社員・職員に募金を呼びかける方法。</w:t>
      </w:r>
    </w:p>
    <w:p w14:paraId="24EEFDB0"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 xml:space="preserve">　　　　</w:t>
      </w:r>
    </w:p>
    <w:p w14:paraId="7F871536" w14:textId="77777777" w:rsidR="00230C2E" w:rsidRPr="0018132C" w:rsidRDefault="00230C2E" w:rsidP="00233331">
      <w:pPr>
        <w:widowControl/>
        <w:adjustRightInd w:val="0"/>
        <w:snapToGrid w:val="0"/>
        <w:spacing w:line="276" w:lineRule="auto"/>
        <w:jc w:val="left"/>
        <w:rPr>
          <w:rFonts w:ascii="HGSｺﾞｼｯｸM" w:eastAsia="HGSｺﾞｼｯｸM" w:hAnsiTheme="majorEastAsia" w:cs="ＭＳ Ｐゴシック" w:hint="eastAsia"/>
          <w:kern w:val="0"/>
          <w:sz w:val="24"/>
          <w:szCs w:val="24"/>
        </w:rPr>
      </w:pPr>
      <w:r w:rsidRPr="0018132C">
        <w:rPr>
          <w:rFonts w:ascii="HGSｺﾞｼｯｸM" w:eastAsia="HGSｺﾞｼｯｸM" w:hAnsiTheme="majorEastAsia" w:cs="+mn-cs" w:hint="eastAsia"/>
          <w:color w:val="000000"/>
          <w:kern w:val="24"/>
          <w:sz w:val="24"/>
          <w:szCs w:val="24"/>
        </w:rPr>
        <w:t>（※６）イベント募金</w:t>
      </w:r>
    </w:p>
    <w:p w14:paraId="7C45B55F" w14:textId="77777777" w:rsidR="00233331" w:rsidRPr="0018132C" w:rsidRDefault="00230C2E" w:rsidP="00233331">
      <w:pPr>
        <w:widowControl/>
        <w:adjustRightInd w:val="0"/>
        <w:snapToGrid w:val="0"/>
        <w:spacing w:line="276" w:lineRule="auto"/>
        <w:jc w:val="left"/>
        <w:rPr>
          <w:rFonts w:ascii="HGSｺﾞｼｯｸM" w:eastAsia="HGSｺﾞｼｯｸM" w:hAnsiTheme="minorEastAsia" w:cs="+mn-cs" w:hint="eastAsia"/>
          <w:color w:val="000000"/>
          <w:kern w:val="24"/>
          <w:sz w:val="24"/>
          <w:szCs w:val="24"/>
        </w:rPr>
      </w:pPr>
      <w:r w:rsidRPr="0018132C">
        <w:rPr>
          <w:rFonts w:ascii="HGSｺﾞｼｯｸM" w:eastAsia="HGSｺﾞｼｯｸM" w:hAnsiTheme="majorEastAsia" w:cs="+mn-cs" w:hint="eastAsia"/>
          <w:color w:val="000000"/>
          <w:kern w:val="24"/>
          <w:sz w:val="24"/>
          <w:szCs w:val="24"/>
        </w:rPr>
        <w:t xml:space="preserve">　　　　</w:t>
      </w:r>
      <w:r w:rsidRPr="0018132C">
        <w:rPr>
          <w:rFonts w:ascii="HGSｺﾞｼｯｸM" w:eastAsia="HGSｺﾞｼｯｸM" w:hAnsiTheme="minorEastAsia" w:cs="+mn-cs" w:hint="eastAsia"/>
          <w:color w:val="000000"/>
          <w:kern w:val="24"/>
          <w:sz w:val="24"/>
          <w:szCs w:val="24"/>
        </w:rPr>
        <w:t>さまざまなイベント・行事の際に、その場に集まった人々に募金を呼びかける</w:t>
      </w:r>
    </w:p>
    <w:p w14:paraId="194BE7FD" w14:textId="77777777" w:rsidR="00230C2E" w:rsidRPr="0018132C" w:rsidRDefault="00230C2E" w:rsidP="00233331">
      <w:pPr>
        <w:widowControl/>
        <w:adjustRightInd w:val="0"/>
        <w:snapToGrid w:val="0"/>
        <w:spacing w:line="276" w:lineRule="auto"/>
        <w:ind w:firstLineChars="300" w:firstLine="720"/>
        <w:jc w:val="left"/>
        <w:rPr>
          <w:rFonts w:ascii="HGSｺﾞｼｯｸM" w:eastAsia="HGSｺﾞｼｯｸM" w:hAnsiTheme="minorEastAsia" w:cs="ＭＳ Ｐゴシック" w:hint="eastAsia"/>
          <w:kern w:val="0"/>
          <w:sz w:val="24"/>
          <w:szCs w:val="24"/>
        </w:rPr>
      </w:pPr>
      <w:r w:rsidRPr="0018132C">
        <w:rPr>
          <w:rFonts w:ascii="HGSｺﾞｼｯｸM" w:eastAsia="HGSｺﾞｼｯｸM" w:hAnsiTheme="minorEastAsia" w:cs="+mn-cs" w:hint="eastAsia"/>
          <w:color w:val="000000"/>
          <w:kern w:val="24"/>
          <w:sz w:val="24"/>
          <w:szCs w:val="24"/>
        </w:rPr>
        <w:t>方法。</w:t>
      </w:r>
      <w:r w:rsidRPr="0018132C">
        <w:rPr>
          <w:rFonts w:ascii="HGSｺﾞｼｯｸM" w:eastAsia="HGSｺﾞｼｯｸM" w:hAnsiTheme="majorEastAsia" w:cs="+mn-cs" w:hint="eastAsia"/>
          <w:color w:val="000000"/>
          <w:kern w:val="24"/>
          <w:sz w:val="24"/>
          <w:szCs w:val="24"/>
        </w:rPr>
        <w:t xml:space="preserve">　</w:t>
      </w:r>
    </w:p>
    <w:p w14:paraId="100F8CBC" w14:textId="77777777" w:rsidR="00192506" w:rsidRPr="0018132C" w:rsidRDefault="00192506" w:rsidP="00233331">
      <w:pPr>
        <w:pStyle w:val="Web"/>
        <w:adjustRightInd w:val="0"/>
        <w:snapToGrid w:val="0"/>
        <w:spacing w:before="0" w:beforeAutospacing="0" w:after="0" w:afterAutospacing="0" w:line="276" w:lineRule="auto"/>
        <w:rPr>
          <w:rFonts w:ascii="HGSｺﾞｼｯｸM" w:eastAsia="HGSｺﾞｼｯｸM" w:hAnsiTheme="majorEastAsia" w:cs="+mn-cs" w:hint="eastAsia"/>
          <w:color w:val="000000"/>
          <w:kern w:val="24"/>
        </w:rPr>
      </w:pPr>
    </w:p>
    <w:p w14:paraId="3F96C823"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w:t>
      </w:r>
      <w:r w:rsidR="00192506" w:rsidRPr="0018132C">
        <w:rPr>
          <w:rFonts w:ascii="HGSｺﾞｼｯｸM" w:eastAsia="HGSｺﾞｼｯｸM" w:hAnsiTheme="majorEastAsia" w:cs="+mn-cs" w:hint="eastAsia"/>
          <w:color w:val="000000"/>
          <w:kern w:val="24"/>
        </w:rPr>
        <w:t>※</w:t>
      </w:r>
      <w:r w:rsidRPr="0018132C">
        <w:rPr>
          <w:rFonts w:ascii="HGSｺﾞｼｯｸM" w:eastAsia="HGSｺﾞｼｯｸM" w:hAnsiTheme="majorEastAsia" w:cs="+mn-cs" w:hint="eastAsia"/>
          <w:color w:val="000000"/>
          <w:kern w:val="24"/>
        </w:rPr>
        <w:t>７）資材募金</w:t>
      </w:r>
    </w:p>
    <w:p w14:paraId="1688B744" w14:textId="77777777" w:rsidR="00233331" w:rsidRPr="0018132C" w:rsidRDefault="00230C2E" w:rsidP="00233331">
      <w:pPr>
        <w:widowControl/>
        <w:adjustRightInd w:val="0"/>
        <w:snapToGrid w:val="0"/>
        <w:spacing w:line="276" w:lineRule="auto"/>
        <w:ind w:left="960" w:hangingChars="400" w:hanging="960"/>
        <w:jc w:val="left"/>
        <w:rPr>
          <w:rFonts w:ascii="HGSｺﾞｼｯｸM" w:eastAsia="HGSｺﾞｼｯｸM" w:hAnsiTheme="minorEastAsia" w:cs="+mn-cs" w:hint="eastAsia"/>
          <w:color w:val="000000"/>
          <w:kern w:val="24"/>
          <w:sz w:val="24"/>
          <w:szCs w:val="24"/>
        </w:rPr>
      </w:pPr>
      <w:r w:rsidRPr="0018132C">
        <w:rPr>
          <w:rFonts w:ascii="HGSｺﾞｼｯｸM" w:eastAsia="HGSｺﾞｼｯｸM" w:hAnsiTheme="majorEastAsia" w:cs="+mn-cs" w:hint="eastAsia"/>
          <w:color w:val="000000"/>
          <w:kern w:val="24"/>
          <w:sz w:val="24"/>
          <w:szCs w:val="24"/>
        </w:rPr>
        <w:t xml:space="preserve">　　　　</w:t>
      </w:r>
      <w:r w:rsidR="00192506" w:rsidRPr="0018132C">
        <w:rPr>
          <w:rFonts w:ascii="HGSｺﾞｼｯｸM" w:eastAsia="HGSｺﾞｼｯｸM" w:hAnsiTheme="minorEastAsia" w:cs="+mn-cs" w:hint="eastAsia"/>
          <w:color w:val="000000"/>
          <w:kern w:val="24"/>
          <w:sz w:val="24"/>
          <w:szCs w:val="24"/>
        </w:rPr>
        <w:t>県共募作成の</w:t>
      </w:r>
      <w:r w:rsidR="00233331" w:rsidRPr="0018132C">
        <w:rPr>
          <w:rFonts w:ascii="HGSｺﾞｼｯｸM" w:eastAsia="HGSｺﾞｼｯｸM" w:hAnsiTheme="minorEastAsia" w:cs="+mn-cs" w:hint="eastAsia"/>
          <w:color w:val="000000"/>
          <w:kern w:val="24"/>
          <w:sz w:val="24"/>
          <w:szCs w:val="24"/>
        </w:rPr>
        <w:t>クオカード・バッジ・ボールペン等の募金資材を活用する</w:t>
      </w:r>
      <w:r w:rsidRPr="0018132C">
        <w:rPr>
          <w:rFonts w:ascii="HGSｺﾞｼｯｸM" w:eastAsia="HGSｺﾞｼｯｸM" w:hAnsiTheme="minorEastAsia" w:cs="+mn-cs" w:hint="eastAsia"/>
          <w:color w:val="000000"/>
          <w:kern w:val="24"/>
          <w:sz w:val="24"/>
          <w:szCs w:val="24"/>
        </w:rPr>
        <w:t>方法</w:t>
      </w:r>
      <w:r w:rsidR="00192506" w:rsidRPr="0018132C">
        <w:rPr>
          <w:rFonts w:ascii="HGSｺﾞｼｯｸM" w:eastAsia="HGSｺﾞｼｯｸM" w:hAnsiTheme="minorEastAsia" w:cs="+mn-cs" w:hint="eastAsia"/>
          <w:color w:val="000000"/>
          <w:kern w:val="24"/>
          <w:sz w:val="24"/>
          <w:szCs w:val="24"/>
        </w:rPr>
        <w:t>。</w:t>
      </w:r>
    </w:p>
    <w:p w14:paraId="15EB694C" w14:textId="77777777" w:rsidR="00230C2E" w:rsidRPr="0018132C" w:rsidRDefault="00230C2E" w:rsidP="00233331">
      <w:pPr>
        <w:widowControl/>
        <w:adjustRightInd w:val="0"/>
        <w:snapToGrid w:val="0"/>
        <w:spacing w:line="276" w:lineRule="auto"/>
        <w:ind w:firstLineChars="400" w:firstLine="960"/>
        <w:jc w:val="left"/>
        <w:rPr>
          <w:rFonts w:ascii="HGSｺﾞｼｯｸM" w:eastAsia="HGSｺﾞｼｯｸM" w:hAnsiTheme="minorEastAsia" w:cs="ＭＳ Ｐゴシック" w:hint="eastAsia"/>
          <w:kern w:val="0"/>
          <w:sz w:val="24"/>
          <w:szCs w:val="24"/>
        </w:rPr>
      </w:pPr>
      <w:r w:rsidRPr="0018132C">
        <w:rPr>
          <w:rFonts w:ascii="HGSｺﾞｼｯｸM" w:eastAsia="HGSｺﾞｼｯｸM" w:hAnsiTheme="minorEastAsia" w:cs="+mn-cs" w:hint="eastAsia"/>
          <w:color w:val="000000"/>
          <w:kern w:val="24"/>
          <w:sz w:val="24"/>
          <w:szCs w:val="24"/>
        </w:rPr>
        <w:t>職域募金と併せて行うことが多い。</w:t>
      </w:r>
    </w:p>
    <w:p w14:paraId="033347EE" w14:textId="77777777" w:rsidR="00192506"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cs="+mn-cs" w:hint="eastAsia"/>
          <w:color w:val="000000"/>
          <w:kern w:val="24"/>
        </w:rPr>
      </w:pPr>
      <w:r w:rsidRPr="0018132C">
        <w:rPr>
          <w:rFonts w:ascii="HGSｺﾞｼｯｸM" w:eastAsia="HGSｺﾞｼｯｸM" w:hAnsiTheme="majorEastAsia" w:cs="+mn-cs" w:hint="eastAsia"/>
          <w:color w:val="000000"/>
          <w:kern w:val="24"/>
        </w:rPr>
        <w:t xml:space="preserve">　　　　　</w:t>
      </w:r>
    </w:p>
    <w:p w14:paraId="615B153B"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w:t>
      </w:r>
      <w:r w:rsidR="00192506" w:rsidRPr="0018132C">
        <w:rPr>
          <w:rFonts w:ascii="HGSｺﾞｼｯｸM" w:eastAsia="HGSｺﾞｼｯｸM" w:hAnsiTheme="majorEastAsia" w:cs="+mn-cs" w:hint="eastAsia"/>
          <w:color w:val="000000"/>
          <w:kern w:val="24"/>
        </w:rPr>
        <w:t>※</w:t>
      </w:r>
      <w:r w:rsidRPr="0018132C">
        <w:rPr>
          <w:rFonts w:ascii="HGSｺﾞｼｯｸM" w:eastAsia="HGSｺﾞｼｯｸM" w:hAnsiTheme="majorEastAsia" w:cs="+mn-cs" w:hint="eastAsia"/>
          <w:color w:val="000000"/>
          <w:kern w:val="24"/>
        </w:rPr>
        <w:t>８）個人募金</w:t>
      </w:r>
    </w:p>
    <w:p w14:paraId="7E4A52DF"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 xml:space="preserve">　個人の方に募金を呼びかける方法</w:t>
      </w:r>
      <w:r w:rsidR="00192506" w:rsidRPr="0018132C">
        <w:rPr>
          <w:rFonts w:ascii="HGSｺﾞｼｯｸM" w:eastAsia="HGSｺﾞｼｯｸM" w:hAnsiTheme="minorEastAsia" w:cs="+mn-cs" w:hint="eastAsia"/>
          <w:color w:val="000000"/>
          <w:kern w:val="24"/>
        </w:rPr>
        <w:t>。</w:t>
      </w:r>
    </w:p>
    <w:p w14:paraId="045A2F13"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p>
    <w:p w14:paraId="12CC9B56" w14:textId="77777777" w:rsidR="00192506" w:rsidRPr="0018132C" w:rsidRDefault="00192506"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（※９）赤い羽根自販機</w:t>
      </w:r>
    </w:p>
    <w:p w14:paraId="4E6FE4E5" w14:textId="77777777" w:rsidR="00192506" w:rsidRPr="0018132C" w:rsidRDefault="00192506" w:rsidP="00233331">
      <w:pPr>
        <w:pStyle w:val="Web"/>
        <w:adjustRightInd w:val="0"/>
        <w:snapToGrid w:val="0"/>
        <w:spacing w:before="0" w:beforeAutospacing="0" w:after="0" w:afterAutospacing="0" w:line="276" w:lineRule="auto"/>
        <w:ind w:firstLineChars="400" w:firstLine="960"/>
        <w:rPr>
          <w:rFonts w:ascii="HGSｺﾞｼｯｸM" w:eastAsia="HGSｺﾞｼｯｸM" w:hAnsiTheme="minorEastAsia" w:hint="eastAsia"/>
        </w:rPr>
      </w:pPr>
      <w:r w:rsidRPr="0018132C">
        <w:rPr>
          <w:rFonts w:ascii="HGSｺﾞｼｯｸM" w:eastAsia="HGSｺﾞｼｯｸM" w:hAnsiTheme="minorEastAsia" w:cs="+mn-cs" w:hint="eastAsia"/>
          <w:color w:val="000000"/>
          <w:kern w:val="24"/>
        </w:rPr>
        <w:t>社会貢献型の自動販売機の設置により、募金を呼びかける方法。</w:t>
      </w:r>
    </w:p>
    <w:p w14:paraId="35ACF6F0" w14:textId="77777777" w:rsidR="00192506" w:rsidRPr="0018132C" w:rsidRDefault="00364668" w:rsidP="00233331">
      <w:pPr>
        <w:adjustRightInd w:val="0"/>
        <w:snapToGrid w:val="0"/>
        <w:spacing w:line="276" w:lineRule="auto"/>
        <w:rPr>
          <w:rFonts w:ascii="HGSｺﾞｼｯｸM" w:eastAsia="HGSｺﾞｼｯｸM" w:hAnsiTheme="minorEastAsia" w:hint="eastAsia"/>
          <w:sz w:val="24"/>
          <w:szCs w:val="24"/>
        </w:rPr>
      </w:pPr>
      <w:r w:rsidRPr="0018132C">
        <w:rPr>
          <w:rFonts w:ascii="HGSｺﾞｼｯｸM" w:eastAsia="HGSｺﾞｼｯｸM" w:hAnsiTheme="minorEastAsia" w:cs="+mn-cs" w:hint="eastAsia"/>
          <w:color w:val="000000"/>
          <w:kern w:val="24"/>
          <w:sz w:val="24"/>
          <w:szCs w:val="24"/>
        </w:rPr>
        <w:t xml:space="preserve">　　　　売上の一部を販売手数料と</w:t>
      </w:r>
      <w:r w:rsidR="00192506" w:rsidRPr="0018132C">
        <w:rPr>
          <w:rFonts w:ascii="HGSｺﾞｼｯｸM" w:eastAsia="HGSｺﾞｼｯｸM" w:hAnsiTheme="minorEastAsia" w:cs="+mn-cs" w:hint="eastAsia"/>
          <w:color w:val="000000"/>
          <w:kern w:val="24"/>
          <w:sz w:val="24"/>
          <w:szCs w:val="24"/>
        </w:rPr>
        <w:t>別に自販機業者</w:t>
      </w:r>
      <w:r w:rsidRPr="0018132C">
        <w:rPr>
          <w:rFonts w:ascii="HGSｺﾞｼｯｸM" w:eastAsia="HGSｺﾞｼｯｸM" w:hAnsiTheme="minorEastAsia" w:cs="+mn-cs" w:hint="eastAsia"/>
          <w:color w:val="000000"/>
          <w:kern w:val="24"/>
          <w:sz w:val="24"/>
          <w:szCs w:val="24"/>
        </w:rPr>
        <w:t>または設置者</w:t>
      </w:r>
      <w:r w:rsidR="00192506" w:rsidRPr="0018132C">
        <w:rPr>
          <w:rFonts w:ascii="HGSｺﾞｼｯｸM" w:eastAsia="HGSｺﾞｼｯｸM" w:hAnsiTheme="minorEastAsia" w:cs="+mn-cs" w:hint="eastAsia"/>
          <w:color w:val="000000"/>
          <w:kern w:val="24"/>
          <w:sz w:val="24"/>
          <w:szCs w:val="24"/>
        </w:rPr>
        <w:t>が共同募金会に寄付。</w:t>
      </w:r>
    </w:p>
    <w:p w14:paraId="478A358C" w14:textId="77777777" w:rsidR="00192506" w:rsidRPr="0018132C" w:rsidRDefault="00192506"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p>
    <w:p w14:paraId="1C3505F7" w14:textId="77777777" w:rsidR="00233331" w:rsidRPr="0018132C" w:rsidRDefault="00233331"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p>
    <w:p w14:paraId="3932A0DC" w14:textId="77777777" w:rsidR="00233331" w:rsidRPr="0018132C" w:rsidRDefault="00233331"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p>
    <w:p w14:paraId="6651E060" w14:textId="77777777" w:rsidR="00233331" w:rsidRPr="0018132C" w:rsidRDefault="00233331"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p>
    <w:p w14:paraId="6E19B583" w14:textId="77777777" w:rsidR="00230C2E" w:rsidRPr="0018132C" w:rsidRDefault="00192506" w:rsidP="00233331">
      <w:pPr>
        <w:pStyle w:val="Web"/>
        <w:adjustRightInd w:val="0"/>
        <w:snapToGrid w:val="0"/>
        <w:spacing w:before="0" w:beforeAutospacing="0" w:after="0" w:afterAutospacing="0" w:line="276" w:lineRule="auto"/>
        <w:rPr>
          <w:rFonts w:ascii="HGSｺﾞｼｯｸM" w:eastAsia="HGSｺﾞｼｯｸM" w:hAnsiTheme="majorEastAsia" w:hint="eastAsia"/>
        </w:rPr>
      </w:pPr>
      <w:r w:rsidRPr="0018132C">
        <w:rPr>
          <w:rFonts w:ascii="HGSｺﾞｼｯｸM" w:eastAsia="HGSｺﾞｼｯｸM" w:hAnsiTheme="majorEastAsia" w:cs="+mn-cs" w:hint="eastAsia"/>
          <w:color w:val="000000"/>
          <w:kern w:val="24"/>
        </w:rPr>
        <w:t>（※10）</w:t>
      </w:r>
      <w:r w:rsidR="00230C2E" w:rsidRPr="0018132C">
        <w:rPr>
          <w:rFonts w:ascii="HGSｺﾞｼｯｸM" w:eastAsia="HGSｺﾞｼｯｸM" w:hAnsiTheme="majorEastAsia" w:cs="+mn-cs" w:hint="eastAsia"/>
          <w:color w:val="000000"/>
          <w:kern w:val="24"/>
        </w:rPr>
        <w:t>募金百貨店プロジェクト</w:t>
      </w:r>
    </w:p>
    <w:p w14:paraId="6B555F58" w14:textId="77777777" w:rsidR="00233331" w:rsidRPr="0018132C" w:rsidRDefault="00230C2E"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00192506"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各企業等が提供する商品等を、購入者（地域住民）が購入・利用するごとに、</w:t>
      </w:r>
    </w:p>
    <w:p w14:paraId="45379D71" w14:textId="77777777" w:rsidR="00230C2E" w:rsidRPr="0018132C" w:rsidRDefault="00230C2E" w:rsidP="00233331">
      <w:pPr>
        <w:pStyle w:val="Web"/>
        <w:adjustRightInd w:val="0"/>
        <w:snapToGrid w:val="0"/>
        <w:spacing w:before="0" w:beforeAutospacing="0" w:after="0" w:afterAutospacing="0" w:line="276" w:lineRule="auto"/>
        <w:ind w:leftChars="300" w:left="870" w:hangingChars="100" w:hanging="240"/>
        <w:rPr>
          <w:rFonts w:ascii="HGSｺﾞｼｯｸM" w:eastAsia="HGSｺﾞｼｯｸM" w:hAnsiTheme="minorEastAsia" w:hint="eastAsia"/>
        </w:rPr>
      </w:pPr>
      <w:r w:rsidRPr="0018132C">
        <w:rPr>
          <w:rFonts w:ascii="HGSｺﾞｼｯｸM" w:eastAsia="HGSｺﾞｼｯｸM" w:hAnsiTheme="minorEastAsia" w:cs="+mn-cs" w:hint="eastAsia"/>
          <w:color w:val="000000"/>
          <w:kern w:val="24"/>
        </w:rPr>
        <w:t>一定の割合で企業等が売り上げの一部を共同募金会に寄付。</w:t>
      </w:r>
    </w:p>
    <w:p w14:paraId="019FD63D"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inorEastAsia" w:cs="+mn-cs" w:hint="eastAsia"/>
          <w:color w:val="000000"/>
          <w:kern w:val="24"/>
        </w:rPr>
      </w:pPr>
      <w:r w:rsidRPr="0018132C">
        <w:rPr>
          <w:rFonts w:ascii="HGSｺﾞｼｯｸM" w:eastAsia="HGSｺﾞｼｯｸM" w:hAnsiTheme="minorEastAsia" w:cs="+mn-cs" w:hint="eastAsia"/>
          <w:color w:val="000000"/>
          <w:kern w:val="24"/>
        </w:rPr>
        <w:t xml:space="preserve">　</w:t>
      </w:r>
      <w:r w:rsidR="00192506" w:rsidRPr="0018132C">
        <w:rPr>
          <w:rFonts w:ascii="HGSｺﾞｼｯｸM" w:eastAsia="HGSｺﾞｼｯｸM" w:hAnsiTheme="minorEastAsia" w:cs="+mn-cs" w:hint="eastAsia"/>
          <w:color w:val="000000"/>
          <w:kern w:val="24"/>
        </w:rPr>
        <w:t xml:space="preserve">　　　</w:t>
      </w:r>
      <w:r w:rsidRPr="0018132C">
        <w:rPr>
          <w:rFonts w:ascii="HGSｺﾞｼｯｸM" w:eastAsia="HGSｺﾞｼｯｸM" w:hAnsiTheme="minorEastAsia" w:cs="+mn-cs" w:hint="eastAsia"/>
          <w:color w:val="000000"/>
          <w:kern w:val="24"/>
        </w:rPr>
        <w:t>共同募金会と各企業等が一緒になって開発するもの。</w:t>
      </w:r>
    </w:p>
    <w:p w14:paraId="6BEAA1FF" w14:textId="77777777" w:rsidR="00C535A0" w:rsidRPr="0018132C" w:rsidRDefault="00C535A0" w:rsidP="00233331">
      <w:pPr>
        <w:pStyle w:val="Web"/>
        <w:adjustRightInd w:val="0"/>
        <w:snapToGrid w:val="0"/>
        <w:spacing w:before="0" w:beforeAutospacing="0" w:after="0" w:afterAutospacing="0" w:line="276" w:lineRule="auto"/>
        <w:rPr>
          <w:rFonts w:ascii="HGSｺﾞｼｯｸM" w:eastAsia="HGSｺﾞｼｯｸM" w:hAnsiTheme="majorEastAsia" w:cs="+mn-cs" w:hint="eastAsia"/>
          <w:color w:val="000000"/>
          <w:kern w:val="24"/>
        </w:rPr>
      </w:pPr>
    </w:p>
    <w:p w14:paraId="2355AA8D" w14:textId="77777777" w:rsidR="00233331" w:rsidRPr="0018132C" w:rsidRDefault="00233331" w:rsidP="00233331">
      <w:pPr>
        <w:pStyle w:val="Web"/>
        <w:adjustRightInd w:val="0"/>
        <w:snapToGrid w:val="0"/>
        <w:spacing w:before="0" w:beforeAutospacing="0" w:after="0" w:afterAutospacing="0" w:line="276" w:lineRule="auto"/>
        <w:rPr>
          <w:rFonts w:ascii="HGSｺﾞｼｯｸM" w:eastAsia="HGSｺﾞｼｯｸM" w:hAnsiTheme="majorEastAsia" w:cs="+mn-cs" w:hint="eastAsia"/>
          <w:color w:val="000000"/>
          <w:kern w:val="24"/>
        </w:rPr>
      </w:pPr>
    </w:p>
    <w:p w14:paraId="287CAC6E" w14:textId="77777777" w:rsidR="00C535A0" w:rsidRPr="0018132C" w:rsidRDefault="00C535A0" w:rsidP="00233331">
      <w:pPr>
        <w:adjustRightInd w:val="0"/>
        <w:snapToGrid w:val="0"/>
        <w:spacing w:line="276" w:lineRule="auto"/>
        <w:rPr>
          <w:rFonts w:ascii="HGSｺﾞｼｯｸM" w:eastAsia="HGSｺﾞｼｯｸM" w:hAnsiTheme="majorEastAsia" w:hint="eastAsia"/>
          <w:noProof/>
          <w:sz w:val="32"/>
          <w:szCs w:val="32"/>
        </w:rPr>
      </w:pPr>
      <w:r w:rsidRPr="0018132C">
        <w:rPr>
          <w:rFonts w:ascii="HGSｺﾞｼｯｸM" w:eastAsia="HGSｺﾞｼｯｸM" w:hAnsiTheme="majorEastAsia" w:hint="eastAsia"/>
          <w:noProof/>
          <w:sz w:val="32"/>
          <w:szCs w:val="32"/>
        </w:rPr>
        <w:t>【配分】</w:t>
      </w:r>
    </w:p>
    <w:p w14:paraId="51EFBD32" w14:textId="77777777" w:rsidR="00230C2E" w:rsidRPr="0018132C" w:rsidRDefault="00230C2E" w:rsidP="00233331">
      <w:pPr>
        <w:pStyle w:val="Web"/>
        <w:adjustRightInd w:val="0"/>
        <w:snapToGrid w:val="0"/>
        <w:spacing w:before="0" w:beforeAutospacing="0" w:after="0" w:afterAutospacing="0" w:line="276" w:lineRule="auto"/>
        <w:rPr>
          <w:rFonts w:ascii="HGSｺﾞｼｯｸM" w:eastAsia="HGSｺﾞｼｯｸM" w:hAnsiTheme="majorEastAsia" w:cs="+mn-cs" w:hint="eastAsia"/>
          <w:color w:val="000000"/>
          <w:kern w:val="24"/>
        </w:rPr>
      </w:pPr>
      <w:r w:rsidRPr="0018132C">
        <w:rPr>
          <w:rFonts w:ascii="HGSｺﾞｼｯｸM" w:eastAsia="HGSｺﾞｼｯｸM" w:hAnsiTheme="majorEastAsia" w:cs="+mn-cs" w:hint="eastAsia"/>
          <w:color w:val="000000"/>
          <w:kern w:val="24"/>
        </w:rPr>
        <w:t xml:space="preserve">　</w:t>
      </w:r>
    </w:p>
    <w:p w14:paraId="7539FAB5" w14:textId="77777777" w:rsidR="00C535A0" w:rsidRPr="0018132C" w:rsidRDefault="00C535A0" w:rsidP="00233331">
      <w:pPr>
        <w:pStyle w:val="Web"/>
        <w:adjustRightInd w:val="0"/>
        <w:snapToGrid w:val="0"/>
        <w:spacing w:before="0" w:beforeAutospacing="0" w:after="0" w:afterAutospacing="0" w:line="276" w:lineRule="auto"/>
        <w:rPr>
          <w:rFonts w:ascii="HGSｺﾞｼｯｸM" w:eastAsia="HGSｺﾞｼｯｸM" w:hAnsiTheme="majorEastAsia" w:cs="+mn-cs" w:hint="eastAsia"/>
          <w:color w:val="000000"/>
          <w:kern w:val="24"/>
        </w:rPr>
      </w:pPr>
      <w:r w:rsidRPr="0018132C">
        <w:rPr>
          <w:rFonts w:ascii="HGSｺﾞｼｯｸM" w:eastAsia="HGSｺﾞｼｯｸM" w:hAnsiTheme="majorEastAsia" w:cs="+mn-cs" w:hint="eastAsia"/>
          <w:color w:val="000000"/>
          <w:kern w:val="24"/>
        </w:rPr>
        <w:t>（※11）公</w:t>
      </w:r>
      <w:r w:rsidR="00233331"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ajorEastAsia" w:cs="+mn-cs" w:hint="eastAsia"/>
          <w:color w:val="000000"/>
          <w:kern w:val="24"/>
        </w:rPr>
        <w:t>募</w:t>
      </w:r>
    </w:p>
    <w:p w14:paraId="4C53DFE6" w14:textId="77777777" w:rsidR="00233331"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特定の施設・団体等のみに案内するのではなく、一定の要件を満たせば申請で</w:t>
      </w:r>
    </w:p>
    <w:p w14:paraId="48C154FE" w14:textId="77777777" w:rsidR="00C535A0" w:rsidRPr="0018132C" w:rsidRDefault="00C535A0" w:rsidP="00233331">
      <w:pPr>
        <w:pStyle w:val="Web"/>
        <w:adjustRightInd w:val="0"/>
        <w:snapToGrid w:val="0"/>
        <w:spacing w:before="0" w:beforeAutospacing="0" w:after="0" w:afterAutospacing="0" w:line="276" w:lineRule="auto"/>
        <w:ind w:firstLineChars="300" w:firstLine="720"/>
        <w:rPr>
          <w:rFonts w:ascii="HGSｺﾞｼｯｸM" w:eastAsia="HGSｺﾞｼｯｸM" w:hAnsiTheme="minorEastAsia" w:cs="+mn-cs" w:hint="eastAsia"/>
          <w:color w:val="000000"/>
          <w:kern w:val="24"/>
        </w:rPr>
      </w:pPr>
      <w:r w:rsidRPr="0018132C">
        <w:rPr>
          <w:rFonts w:ascii="HGSｺﾞｼｯｸM" w:eastAsia="HGSｺﾞｼｯｸM" w:hAnsiTheme="minorEastAsia" w:cs="+mn-cs" w:hint="eastAsia"/>
          <w:color w:val="000000"/>
          <w:kern w:val="24"/>
        </w:rPr>
        <w:t>きるよう広く募集をかけること。</w:t>
      </w:r>
    </w:p>
    <w:p w14:paraId="3BE67754" w14:textId="77777777" w:rsidR="00C535A0"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ajorEastAsia" w:cs="+mn-cs" w:hint="eastAsia"/>
          <w:color w:val="000000"/>
          <w:kern w:val="24"/>
        </w:rPr>
      </w:pPr>
    </w:p>
    <w:p w14:paraId="137CB04E" w14:textId="77777777" w:rsidR="00C535A0"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ajorEastAsia" w:cs="+mn-cs" w:hint="eastAsia"/>
          <w:color w:val="000000"/>
          <w:kern w:val="24"/>
        </w:rPr>
      </w:pPr>
      <w:r w:rsidRPr="0018132C">
        <w:rPr>
          <w:rFonts w:ascii="HGSｺﾞｼｯｸM" w:eastAsia="HGSｺﾞｼｯｸM" w:hAnsiTheme="majorEastAsia" w:cs="+mn-cs" w:hint="eastAsia"/>
          <w:color w:val="000000"/>
          <w:kern w:val="24"/>
        </w:rPr>
        <w:t>（※12）配分審査</w:t>
      </w:r>
    </w:p>
    <w:p w14:paraId="31844B32" w14:textId="77777777" w:rsidR="00233331"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 xml:space="preserve">　申請内容（事業・金額など）や申請施設・団体の財政状況などを見て、配分す</w:t>
      </w:r>
    </w:p>
    <w:p w14:paraId="3B45931C" w14:textId="77777777" w:rsidR="00C535A0" w:rsidRPr="0018132C" w:rsidRDefault="00C535A0" w:rsidP="00233331">
      <w:pPr>
        <w:pStyle w:val="Web"/>
        <w:adjustRightInd w:val="0"/>
        <w:snapToGrid w:val="0"/>
        <w:spacing w:before="0" w:beforeAutospacing="0" w:after="0" w:afterAutospacing="0" w:line="276" w:lineRule="auto"/>
        <w:ind w:firstLineChars="300" w:firstLine="720"/>
        <w:rPr>
          <w:rFonts w:ascii="HGSｺﾞｼｯｸM" w:eastAsia="HGSｺﾞｼｯｸM" w:hAnsiTheme="minorEastAsia" w:cs="+mn-cs" w:hint="eastAsia"/>
          <w:color w:val="000000"/>
          <w:kern w:val="24"/>
        </w:rPr>
      </w:pPr>
      <w:r w:rsidRPr="0018132C">
        <w:rPr>
          <w:rFonts w:ascii="HGSｺﾞｼｯｸM" w:eastAsia="HGSｺﾞｼｯｸM" w:hAnsiTheme="minorEastAsia" w:cs="+mn-cs" w:hint="eastAsia"/>
          <w:color w:val="000000"/>
          <w:kern w:val="24"/>
        </w:rPr>
        <w:t>るかどうかを判断すること。</w:t>
      </w:r>
    </w:p>
    <w:p w14:paraId="772959C2" w14:textId="77777777" w:rsidR="00C535A0"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ajorEastAsia" w:cs="+mn-cs" w:hint="eastAsia"/>
          <w:color w:val="000000"/>
          <w:kern w:val="24"/>
        </w:rPr>
      </w:pPr>
    </w:p>
    <w:p w14:paraId="08655759" w14:textId="77777777" w:rsidR="00C535A0"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ajorEastAsia" w:cs="+mn-cs" w:hint="eastAsia"/>
          <w:color w:val="000000"/>
          <w:kern w:val="24"/>
        </w:rPr>
      </w:pPr>
      <w:r w:rsidRPr="0018132C">
        <w:rPr>
          <w:rFonts w:ascii="HGSｺﾞｼｯｸM" w:eastAsia="HGSｺﾞｼｯｸM" w:hAnsiTheme="majorEastAsia" w:cs="+mn-cs" w:hint="eastAsia"/>
          <w:color w:val="000000"/>
          <w:kern w:val="24"/>
        </w:rPr>
        <w:t>（※13）社協から団体等への二次配分</w:t>
      </w:r>
    </w:p>
    <w:p w14:paraId="32D4AC27" w14:textId="77777777" w:rsidR="00233331" w:rsidRPr="0018132C" w:rsidRDefault="00C535A0" w:rsidP="00233331">
      <w:pPr>
        <w:pStyle w:val="Web"/>
        <w:adjustRightInd w:val="0"/>
        <w:snapToGrid w:val="0"/>
        <w:spacing w:before="0" w:beforeAutospacing="0" w:after="0" w:afterAutospacing="0" w:line="276" w:lineRule="auto"/>
        <w:ind w:left="960" w:hangingChars="400" w:hanging="960"/>
        <w:rPr>
          <w:rFonts w:ascii="HGSｺﾞｼｯｸM" w:eastAsia="HGSｺﾞｼｯｸM" w:hAnsiTheme="minorEastAsia" w:cs="+mn-cs" w:hint="eastAsia"/>
          <w:color w:val="000000"/>
          <w:kern w:val="24"/>
        </w:rPr>
      </w:pPr>
      <w:r w:rsidRPr="0018132C">
        <w:rPr>
          <w:rFonts w:ascii="HGSｺﾞｼｯｸM" w:eastAsia="HGSｺﾞｼｯｸM" w:hAnsiTheme="majorEastAsia" w:cs="+mn-cs" w:hint="eastAsia"/>
          <w:color w:val="000000"/>
          <w:kern w:val="24"/>
        </w:rPr>
        <w:t xml:space="preserve">　　　　</w:t>
      </w:r>
      <w:r w:rsidRPr="0018132C">
        <w:rPr>
          <w:rFonts w:ascii="HGSｺﾞｼｯｸM" w:eastAsia="HGSｺﾞｼｯｸM" w:hAnsiTheme="minorEastAsia" w:cs="+mn-cs" w:hint="eastAsia"/>
          <w:color w:val="000000"/>
          <w:kern w:val="24"/>
        </w:rPr>
        <w:t>市町村社協が受けた配分金の一部をボランティア団体や当事者団体などに活</w:t>
      </w:r>
    </w:p>
    <w:p w14:paraId="23DD1E33" w14:textId="77777777" w:rsidR="00C535A0" w:rsidRPr="0018132C" w:rsidRDefault="00C535A0" w:rsidP="00233331">
      <w:pPr>
        <w:pStyle w:val="Web"/>
        <w:adjustRightInd w:val="0"/>
        <w:snapToGrid w:val="0"/>
        <w:spacing w:before="0" w:beforeAutospacing="0" w:after="0" w:afterAutospacing="0" w:line="276" w:lineRule="auto"/>
        <w:ind w:firstLineChars="300" w:firstLine="720"/>
        <w:rPr>
          <w:rFonts w:ascii="HGSｺﾞｼｯｸM" w:eastAsia="HGSｺﾞｼｯｸM" w:hAnsiTheme="minorEastAsia" w:hint="eastAsia"/>
        </w:rPr>
      </w:pPr>
      <w:r w:rsidRPr="0018132C">
        <w:rPr>
          <w:rFonts w:ascii="HGSｺﾞｼｯｸM" w:eastAsia="HGSｺﾞｼｯｸM" w:hAnsiTheme="minorEastAsia" w:cs="+mn-cs" w:hint="eastAsia"/>
          <w:color w:val="000000"/>
          <w:kern w:val="24"/>
        </w:rPr>
        <w:t>動費として助成すること。</w:t>
      </w:r>
    </w:p>
    <w:sectPr w:rsidR="00C535A0" w:rsidRPr="0018132C" w:rsidSect="00FF1900">
      <w:footerReference w:type="default" r:id="rId7"/>
      <w:footerReference w:type="first" r:id="rId8"/>
      <w:type w:val="continuous"/>
      <w:pgSz w:w="11906" w:h="16838" w:code="9"/>
      <w:pgMar w:top="1418" w:right="1134" w:bottom="1418" w:left="1418" w:header="851" w:footer="992" w:gutter="0"/>
      <w:pgNumType w:start="10"/>
      <w:cols w:space="425"/>
      <w:titlePg/>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6641" w14:textId="77777777" w:rsidR="00293673" w:rsidRDefault="00293673" w:rsidP="00293673">
      <w:r>
        <w:separator/>
      </w:r>
    </w:p>
  </w:endnote>
  <w:endnote w:type="continuationSeparator" w:id="0">
    <w:p w14:paraId="53E3823A" w14:textId="77777777" w:rsidR="00293673" w:rsidRDefault="00293673" w:rsidP="0029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7946036"/>
      <w:docPartObj>
        <w:docPartGallery w:val="Page Numbers (Bottom of Page)"/>
        <w:docPartUnique/>
      </w:docPartObj>
    </w:sdtPr>
    <w:sdtEndPr/>
    <w:sdtContent>
      <w:p w14:paraId="794A7718" w14:textId="77777777" w:rsidR="00FF1900" w:rsidRDefault="00FF1900">
        <w:pPr>
          <w:pStyle w:val="a5"/>
          <w:jc w:val="center"/>
        </w:pPr>
        <w:r>
          <w:fldChar w:fldCharType="begin"/>
        </w:r>
        <w:r>
          <w:instrText>PAGE   \* MERGEFORMAT</w:instrText>
        </w:r>
        <w:r>
          <w:fldChar w:fldCharType="separate"/>
        </w:r>
        <w:r w:rsidR="00364668" w:rsidRPr="00364668">
          <w:rPr>
            <w:noProof/>
            <w:lang w:val="ja-JP"/>
          </w:rPr>
          <w:t>11</w:t>
        </w:r>
        <w:r>
          <w:fldChar w:fldCharType="end"/>
        </w:r>
      </w:p>
    </w:sdtContent>
  </w:sdt>
  <w:p w14:paraId="38C7D57F" w14:textId="77777777" w:rsidR="00FF1900" w:rsidRDefault="00FF19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7256654"/>
      <w:docPartObj>
        <w:docPartGallery w:val="Page Numbers (Bottom of Page)"/>
        <w:docPartUnique/>
      </w:docPartObj>
    </w:sdtPr>
    <w:sdtEndPr/>
    <w:sdtContent>
      <w:p w14:paraId="3709DCE0" w14:textId="77777777" w:rsidR="00FF1900" w:rsidRDefault="00FF1900">
        <w:pPr>
          <w:pStyle w:val="a5"/>
          <w:jc w:val="center"/>
        </w:pPr>
        <w:r>
          <w:fldChar w:fldCharType="begin"/>
        </w:r>
        <w:r>
          <w:instrText>PAGE   \* MERGEFORMAT</w:instrText>
        </w:r>
        <w:r>
          <w:fldChar w:fldCharType="separate"/>
        </w:r>
        <w:r w:rsidR="00364668" w:rsidRPr="00364668">
          <w:rPr>
            <w:noProof/>
            <w:lang w:val="ja-JP"/>
          </w:rPr>
          <w:t>10</w:t>
        </w:r>
        <w:r>
          <w:fldChar w:fldCharType="end"/>
        </w:r>
      </w:p>
    </w:sdtContent>
  </w:sdt>
  <w:p w14:paraId="106B5379" w14:textId="77777777" w:rsidR="00FF1900" w:rsidRDefault="00FF19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E9DF84" w14:textId="77777777" w:rsidR="00293673" w:rsidRDefault="00293673" w:rsidP="00293673">
      <w:r>
        <w:separator/>
      </w:r>
    </w:p>
  </w:footnote>
  <w:footnote w:type="continuationSeparator" w:id="0">
    <w:p w14:paraId="601DE936" w14:textId="77777777" w:rsidR="00293673" w:rsidRDefault="00293673" w:rsidP="00293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4D5"/>
    <w:rsid w:val="00051A65"/>
    <w:rsid w:val="000A1441"/>
    <w:rsid w:val="000B1BB0"/>
    <w:rsid w:val="00162E17"/>
    <w:rsid w:val="00175E16"/>
    <w:rsid w:val="0018132C"/>
    <w:rsid w:val="00192506"/>
    <w:rsid w:val="002036CA"/>
    <w:rsid w:val="00230C2E"/>
    <w:rsid w:val="00233331"/>
    <w:rsid w:val="0026430B"/>
    <w:rsid w:val="00293673"/>
    <w:rsid w:val="002F5636"/>
    <w:rsid w:val="0032535C"/>
    <w:rsid w:val="00364668"/>
    <w:rsid w:val="00393F23"/>
    <w:rsid w:val="005B7B61"/>
    <w:rsid w:val="00634449"/>
    <w:rsid w:val="00694089"/>
    <w:rsid w:val="007843E7"/>
    <w:rsid w:val="00843CF0"/>
    <w:rsid w:val="00850B4C"/>
    <w:rsid w:val="00866A2A"/>
    <w:rsid w:val="00872061"/>
    <w:rsid w:val="008D1E8E"/>
    <w:rsid w:val="0092566B"/>
    <w:rsid w:val="00944C8C"/>
    <w:rsid w:val="00BB24D5"/>
    <w:rsid w:val="00C535A0"/>
    <w:rsid w:val="00C73D2D"/>
    <w:rsid w:val="00C92B31"/>
    <w:rsid w:val="00CD228A"/>
    <w:rsid w:val="00DA3AD8"/>
    <w:rsid w:val="00DA69E7"/>
    <w:rsid w:val="00DF61E7"/>
    <w:rsid w:val="00EA7F28"/>
    <w:rsid w:val="00F12458"/>
    <w:rsid w:val="00F5481B"/>
    <w:rsid w:val="00FD2D0C"/>
    <w:rsid w:val="00FE0BEC"/>
    <w:rsid w:val="00FF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039EA8"/>
  <w15:docId w15:val="{7DBA96A2-1425-4202-9ACE-FE50D76D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9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7B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93673"/>
    <w:pPr>
      <w:tabs>
        <w:tab w:val="center" w:pos="4252"/>
        <w:tab w:val="right" w:pos="8504"/>
      </w:tabs>
      <w:snapToGrid w:val="0"/>
    </w:pPr>
  </w:style>
  <w:style w:type="character" w:customStyle="1" w:styleId="a4">
    <w:name w:val="ヘッダー (文字)"/>
    <w:basedOn w:val="a0"/>
    <w:link w:val="a3"/>
    <w:uiPriority w:val="99"/>
    <w:rsid w:val="00293673"/>
  </w:style>
  <w:style w:type="paragraph" w:styleId="a5">
    <w:name w:val="footer"/>
    <w:basedOn w:val="a"/>
    <w:link w:val="a6"/>
    <w:uiPriority w:val="99"/>
    <w:unhideWhenUsed/>
    <w:rsid w:val="00293673"/>
    <w:pPr>
      <w:tabs>
        <w:tab w:val="center" w:pos="4252"/>
        <w:tab w:val="right" w:pos="8504"/>
      </w:tabs>
      <w:snapToGrid w:val="0"/>
    </w:pPr>
  </w:style>
  <w:style w:type="character" w:customStyle="1" w:styleId="a6">
    <w:name w:val="フッター (文字)"/>
    <w:basedOn w:val="a0"/>
    <w:link w:val="a5"/>
    <w:uiPriority w:val="99"/>
    <w:rsid w:val="00293673"/>
  </w:style>
  <w:style w:type="paragraph" w:styleId="a7">
    <w:name w:val="Balloon Text"/>
    <w:basedOn w:val="a"/>
    <w:link w:val="a8"/>
    <w:uiPriority w:val="99"/>
    <w:semiHidden/>
    <w:unhideWhenUsed/>
    <w:rsid w:val="002643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430B"/>
    <w:rPr>
      <w:rFonts w:asciiTheme="majorHAnsi" w:eastAsiaTheme="majorEastAsia" w:hAnsiTheme="majorHAnsi" w:cstheme="majorBidi"/>
      <w:sz w:val="18"/>
      <w:szCs w:val="18"/>
    </w:rPr>
  </w:style>
  <w:style w:type="character" w:styleId="a9">
    <w:name w:val="line number"/>
    <w:basedOn w:val="a0"/>
    <w:uiPriority w:val="99"/>
    <w:semiHidden/>
    <w:unhideWhenUsed/>
    <w:rsid w:val="00DA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932335">
      <w:bodyDiv w:val="1"/>
      <w:marLeft w:val="0"/>
      <w:marRight w:val="0"/>
      <w:marTop w:val="0"/>
      <w:marBottom w:val="0"/>
      <w:divBdr>
        <w:top w:val="none" w:sz="0" w:space="0" w:color="auto"/>
        <w:left w:val="none" w:sz="0" w:space="0" w:color="auto"/>
        <w:bottom w:val="none" w:sz="0" w:space="0" w:color="auto"/>
        <w:right w:val="none" w:sz="0" w:space="0" w:color="auto"/>
      </w:divBdr>
    </w:div>
    <w:div w:id="409424012">
      <w:bodyDiv w:val="1"/>
      <w:marLeft w:val="0"/>
      <w:marRight w:val="0"/>
      <w:marTop w:val="0"/>
      <w:marBottom w:val="0"/>
      <w:divBdr>
        <w:top w:val="none" w:sz="0" w:space="0" w:color="auto"/>
        <w:left w:val="none" w:sz="0" w:space="0" w:color="auto"/>
        <w:bottom w:val="none" w:sz="0" w:space="0" w:color="auto"/>
        <w:right w:val="none" w:sz="0" w:space="0" w:color="auto"/>
      </w:divBdr>
    </w:div>
    <w:div w:id="441534773">
      <w:bodyDiv w:val="1"/>
      <w:marLeft w:val="0"/>
      <w:marRight w:val="0"/>
      <w:marTop w:val="0"/>
      <w:marBottom w:val="0"/>
      <w:divBdr>
        <w:top w:val="none" w:sz="0" w:space="0" w:color="auto"/>
        <w:left w:val="none" w:sz="0" w:space="0" w:color="auto"/>
        <w:bottom w:val="none" w:sz="0" w:space="0" w:color="auto"/>
        <w:right w:val="none" w:sz="0" w:space="0" w:color="auto"/>
      </w:divBdr>
    </w:div>
    <w:div w:id="603612744">
      <w:bodyDiv w:val="1"/>
      <w:marLeft w:val="0"/>
      <w:marRight w:val="0"/>
      <w:marTop w:val="0"/>
      <w:marBottom w:val="0"/>
      <w:divBdr>
        <w:top w:val="none" w:sz="0" w:space="0" w:color="auto"/>
        <w:left w:val="none" w:sz="0" w:space="0" w:color="auto"/>
        <w:bottom w:val="none" w:sz="0" w:space="0" w:color="auto"/>
        <w:right w:val="none" w:sz="0" w:space="0" w:color="auto"/>
      </w:divBdr>
    </w:div>
    <w:div w:id="704722052">
      <w:bodyDiv w:val="1"/>
      <w:marLeft w:val="0"/>
      <w:marRight w:val="0"/>
      <w:marTop w:val="0"/>
      <w:marBottom w:val="0"/>
      <w:divBdr>
        <w:top w:val="none" w:sz="0" w:space="0" w:color="auto"/>
        <w:left w:val="none" w:sz="0" w:space="0" w:color="auto"/>
        <w:bottom w:val="none" w:sz="0" w:space="0" w:color="auto"/>
        <w:right w:val="none" w:sz="0" w:space="0" w:color="auto"/>
      </w:divBdr>
    </w:div>
    <w:div w:id="771172931">
      <w:bodyDiv w:val="1"/>
      <w:marLeft w:val="0"/>
      <w:marRight w:val="0"/>
      <w:marTop w:val="0"/>
      <w:marBottom w:val="0"/>
      <w:divBdr>
        <w:top w:val="none" w:sz="0" w:space="0" w:color="auto"/>
        <w:left w:val="none" w:sz="0" w:space="0" w:color="auto"/>
        <w:bottom w:val="none" w:sz="0" w:space="0" w:color="auto"/>
        <w:right w:val="none" w:sz="0" w:space="0" w:color="auto"/>
      </w:divBdr>
    </w:div>
    <w:div w:id="914970760">
      <w:bodyDiv w:val="1"/>
      <w:marLeft w:val="0"/>
      <w:marRight w:val="0"/>
      <w:marTop w:val="0"/>
      <w:marBottom w:val="0"/>
      <w:divBdr>
        <w:top w:val="none" w:sz="0" w:space="0" w:color="auto"/>
        <w:left w:val="none" w:sz="0" w:space="0" w:color="auto"/>
        <w:bottom w:val="none" w:sz="0" w:space="0" w:color="auto"/>
        <w:right w:val="none" w:sz="0" w:space="0" w:color="auto"/>
      </w:divBdr>
    </w:div>
    <w:div w:id="1057434185">
      <w:bodyDiv w:val="1"/>
      <w:marLeft w:val="0"/>
      <w:marRight w:val="0"/>
      <w:marTop w:val="0"/>
      <w:marBottom w:val="0"/>
      <w:divBdr>
        <w:top w:val="none" w:sz="0" w:space="0" w:color="auto"/>
        <w:left w:val="none" w:sz="0" w:space="0" w:color="auto"/>
        <w:bottom w:val="none" w:sz="0" w:space="0" w:color="auto"/>
        <w:right w:val="none" w:sz="0" w:space="0" w:color="auto"/>
      </w:divBdr>
    </w:div>
    <w:div w:id="1062213469">
      <w:bodyDiv w:val="1"/>
      <w:marLeft w:val="0"/>
      <w:marRight w:val="0"/>
      <w:marTop w:val="0"/>
      <w:marBottom w:val="0"/>
      <w:divBdr>
        <w:top w:val="none" w:sz="0" w:space="0" w:color="auto"/>
        <w:left w:val="none" w:sz="0" w:space="0" w:color="auto"/>
        <w:bottom w:val="none" w:sz="0" w:space="0" w:color="auto"/>
        <w:right w:val="none" w:sz="0" w:space="0" w:color="auto"/>
      </w:divBdr>
    </w:div>
    <w:div w:id="1064907538">
      <w:bodyDiv w:val="1"/>
      <w:marLeft w:val="0"/>
      <w:marRight w:val="0"/>
      <w:marTop w:val="0"/>
      <w:marBottom w:val="0"/>
      <w:divBdr>
        <w:top w:val="none" w:sz="0" w:space="0" w:color="auto"/>
        <w:left w:val="none" w:sz="0" w:space="0" w:color="auto"/>
        <w:bottom w:val="none" w:sz="0" w:space="0" w:color="auto"/>
        <w:right w:val="none" w:sz="0" w:space="0" w:color="auto"/>
      </w:divBdr>
    </w:div>
    <w:div w:id="1146165241">
      <w:bodyDiv w:val="1"/>
      <w:marLeft w:val="0"/>
      <w:marRight w:val="0"/>
      <w:marTop w:val="0"/>
      <w:marBottom w:val="0"/>
      <w:divBdr>
        <w:top w:val="none" w:sz="0" w:space="0" w:color="auto"/>
        <w:left w:val="none" w:sz="0" w:space="0" w:color="auto"/>
        <w:bottom w:val="none" w:sz="0" w:space="0" w:color="auto"/>
        <w:right w:val="none" w:sz="0" w:space="0" w:color="auto"/>
      </w:divBdr>
    </w:div>
    <w:div w:id="1175729673">
      <w:bodyDiv w:val="1"/>
      <w:marLeft w:val="0"/>
      <w:marRight w:val="0"/>
      <w:marTop w:val="0"/>
      <w:marBottom w:val="0"/>
      <w:divBdr>
        <w:top w:val="none" w:sz="0" w:space="0" w:color="auto"/>
        <w:left w:val="none" w:sz="0" w:space="0" w:color="auto"/>
        <w:bottom w:val="none" w:sz="0" w:space="0" w:color="auto"/>
        <w:right w:val="none" w:sz="0" w:space="0" w:color="auto"/>
      </w:divBdr>
    </w:div>
    <w:div w:id="1275820092">
      <w:bodyDiv w:val="1"/>
      <w:marLeft w:val="0"/>
      <w:marRight w:val="0"/>
      <w:marTop w:val="0"/>
      <w:marBottom w:val="0"/>
      <w:divBdr>
        <w:top w:val="none" w:sz="0" w:space="0" w:color="auto"/>
        <w:left w:val="none" w:sz="0" w:space="0" w:color="auto"/>
        <w:bottom w:val="none" w:sz="0" w:space="0" w:color="auto"/>
        <w:right w:val="none" w:sz="0" w:space="0" w:color="auto"/>
      </w:divBdr>
    </w:div>
    <w:div w:id="1333140326">
      <w:bodyDiv w:val="1"/>
      <w:marLeft w:val="0"/>
      <w:marRight w:val="0"/>
      <w:marTop w:val="0"/>
      <w:marBottom w:val="0"/>
      <w:divBdr>
        <w:top w:val="none" w:sz="0" w:space="0" w:color="auto"/>
        <w:left w:val="none" w:sz="0" w:space="0" w:color="auto"/>
        <w:bottom w:val="none" w:sz="0" w:space="0" w:color="auto"/>
        <w:right w:val="none" w:sz="0" w:space="0" w:color="auto"/>
      </w:divBdr>
    </w:div>
    <w:div w:id="1350450186">
      <w:bodyDiv w:val="1"/>
      <w:marLeft w:val="0"/>
      <w:marRight w:val="0"/>
      <w:marTop w:val="0"/>
      <w:marBottom w:val="0"/>
      <w:divBdr>
        <w:top w:val="none" w:sz="0" w:space="0" w:color="auto"/>
        <w:left w:val="none" w:sz="0" w:space="0" w:color="auto"/>
        <w:bottom w:val="none" w:sz="0" w:space="0" w:color="auto"/>
        <w:right w:val="none" w:sz="0" w:space="0" w:color="auto"/>
      </w:divBdr>
    </w:div>
    <w:div w:id="1355350302">
      <w:bodyDiv w:val="1"/>
      <w:marLeft w:val="0"/>
      <w:marRight w:val="0"/>
      <w:marTop w:val="0"/>
      <w:marBottom w:val="0"/>
      <w:divBdr>
        <w:top w:val="none" w:sz="0" w:space="0" w:color="auto"/>
        <w:left w:val="none" w:sz="0" w:space="0" w:color="auto"/>
        <w:bottom w:val="none" w:sz="0" w:space="0" w:color="auto"/>
        <w:right w:val="none" w:sz="0" w:space="0" w:color="auto"/>
      </w:divBdr>
    </w:div>
    <w:div w:id="1429430341">
      <w:bodyDiv w:val="1"/>
      <w:marLeft w:val="0"/>
      <w:marRight w:val="0"/>
      <w:marTop w:val="0"/>
      <w:marBottom w:val="0"/>
      <w:divBdr>
        <w:top w:val="none" w:sz="0" w:space="0" w:color="auto"/>
        <w:left w:val="none" w:sz="0" w:space="0" w:color="auto"/>
        <w:bottom w:val="none" w:sz="0" w:space="0" w:color="auto"/>
        <w:right w:val="none" w:sz="0" w:space="0" w:color="auto"/>
      </w:divBdr>
    </w:div>
    <w:div w:id="1452557732">
      <w:bodyDiv w:val="1"/>
      <w:marLeft w:val="0"/>
      <w:marRight w:val="0"/>
      <w:marTop w:val="0"/>
      <w:marBottom w:val="0"/>
      <w:divBdr>
        <w:top w:val="none" w:sz="0" w:space="0" w:color="auto"/>
        <w:left w:val="none" w:sz="0" w:space="0" w:color="auto"/>
        <w:bottom w:val="none" w:sz="0" w:space="0" w:color="auto"/>
        <w:right w:val="none" w:sz="0" w:space="0" w:color="auto"/>
      </w:divBdr>
    </w:div>
    <w:div w:id="1687630788">
      <w:bodyDiv w:val="1"/>
      <w:marLeft w:val="0"/>
      <w:marRight w:val="0"/>
      <w:marTop w:val="0"/>
      <w:marBottom w:val="0"/>
      <w:divBdr>
        <w:top w:val="none" w:sz="0" w:space="0" w:color="auto"/>
        <w:left w:val="none" w:sz="0" w:space="0" w:color="auto"/>
        <w:bottom w:val="none" w:sz="0" w:space="0" w:color="auto"/>
        <w:right w:val="none" w:sz="0" w:space="0" w:color="auto"/>
      </w:divBdr>
    </w:div>
    <w:div w:id="1717004751">
      <w:bodyDiv w:val="1"/>
      <w:marLeft w:val="0"/>
      <w:marRight w:val="0"/>
      <w:marTop w:val="0"/>
      <w:marBottom w:val="0"/>
      <w:divBdr>
        <w:top w:val="none" w:sz="0" w:space="0" w:color="auto"/>
        <w:left w:val="none" w:sz="0" w:space="0" w:color="auto"/>
        <w:bottom w:val="none" w:sz="0" w:space="0" w:color="auto"/>
        <w:right w:val="none" w:sz="0" w:space="0" w:color="auto"/>
      </w:divBdr>
    </w:div>
    <w:div w:id="2006476212">
      <w:bodyDiv w:val="1"/>
      <w:marLeft w:val="0"/>
      <w:marRight w:val="0"/>
      <w:marTop w:val="0"/>
      <w:marBottom w:val="0"/>
      <w:divBdr>
        <w:top w:val="none" w:sz="0" w:space="0" w:color="auto"/>
        <w:left w:val="none" w:sz="0" w:space="0" w:color="auto"/>
        <w:bottom w:val="none" w:sz="0" w:space="0" w:color="auto"/>
        <w:right w:val="none" w:sz="0" w:space="0" w:color="auto"/>
      </w:divBdr>
    </w:div>
    <w:div w:id="20568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91B2-83F0-46FE-B643-B897FC8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BOKIN02</dc:creator>
  <cp:keywords/>
  <dc:description/>
  <cp:lastModifiedBy>02 soumu</cp:lastModifiedBy>
  <cp:revision>38</cp:revision>
  <cp:lastPrinted>2019-03-18T08:12:00Z</cp:lastPrinted>
  <dcterms:created xsi:type="dcterms:W3CDTF">2018-03-15T19:30:00Z</dcterms:created>
  <dcterms:modified xsi:type="dcterms:W3CDTF">2024-04-02T05:57:00Z</dcterms:modified>
</cp:coreProperties>
</file>